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7ACA" w14:textId="13047004" w:rsidR="00CC7E18" w:rsidRDefault="00CC7E18"/>
    <w:p w14:paraId="2C49FF8E" w14:textId="2DDDA39C" w:rsidR="00731F6F" w:rsidRDefault="00731F6F"/>
    <w:p w14:paraId="2ADA53EA" w14:textId="14D21359" w:rsidR="00731F6F" w:rsidRDefault="00731F6F"/>
    <w:p w14:paraId="5A3D00EB" w14:textId="71590B10" w:rsidR="00731F6F" w:rsidRDefault="00731F6F"/>
    <w:p w14:paraId="000A60E6" w14:textId="2934033D" w:rsidR="00731F6F" w:rsidRDefault="00731F6F"/>
    <w:p w14:paraId="4B6D1107" w14:textId="3233272A" w:rsidR="00731F6F" w:rsidRDefault="00731F6F"/>
    <w:p w14:paraId="0DF951F5" w14:textId="2DC9DE9D" w:rsidR="00731F6F" w:rsidRPr="002D5249" w:rsidRDefault="00731F6F" w:rsidP="00731F6F">
      <w:pPr>
        <w:jc w:val="center"/>
        <w:rPr>
          <w:rFonts w:ascii="Aptos" w:hAnsi="Aptos"/>
          <w:b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</w:rPr>
        <w:t>DIVERSITY &amp; COLLEGE ACCESS (DCA)– Upward Bound</w:t>
      </w:r>
    </w:p>
    <w:p w14:paraId="30C9E21F" w14:textId="77777777" w:rsidR="00731F6F" w:rsidRPr="002D5249" w:rsidRDefault="00731F6F" w:rsidP="00731F6F">
      <w:pPr>
        <w:rPr>
          <w:rFonts w:ascii="Aptos" w:hAnsi="Aptos"/>
          <w:b/>
          <w:sz w:val="22"/>
          <w:szCs w:val="22"/>
          <w:u w:val="single"/>
        </w:rPr>
      </w:pPr>
    </w:p>
    <w:p w14:paraId="4BF488FE" w14:textId="0D709639" w:rsidR="00731F6F" w:rsidRPr="002D5249" w:rsidRDefault="00731F6F" w:rsidP="00731F6F">
      <w:pPr>
        <w:rPr>
          <w:rFonts w:ascii="Aptos" w:hAnsi="Aptos"/>
          <w:b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POSITION</w:t>
      </w:r>
      <w:r w:rsidRPr="002D5249">
        <w:rPr>
          <w:rFonts w:ascii="Aptos" w:hAnsi="Aptos"/>
          <w:b/>
          <w:sz w:val="22"/>
          <w:szCs w:val="22"/>
        </w:rPr>
        <w:t>:</w:t>
      </w:r>
      <w:r w:rsidR="740B3896" w:rsidRPr="002D5249">
        <w:rPr>
          <w:rFonts w:ascii="Aptos" w:hAnsi="Aptos"/>
          <w:b/>
          <w:bCs/>
          <w:sz w:val="22"/>
          <w:szCs w:val="22"/>
        </w:rPr>
        <w:t xml:space="preserve">  </w:t>
      </w:r>
      <w:r w:rsidRPr="002D5249">
        <w:rPr>
          <w:rFonts w:ascii="Aptos" w:hAnsi="Aptos"/>
          <w:b/>
          <w:sz w:val="22"/>
          <w:szCs w:val="22"/>
        </w:rPr>
        <w:t>RESIDENTIAL HEALTH CARE &amp; ADMINISTRATIVE ASSISTANT</w:t>
      </w:r>
    </w:p>
    <w:p w14:paraId="1C420697" w14:textId="77777777" w:rsidR="00731F6F" w:rsidRPr="002D5249" w:rsidRDefault="00731F6F" w:rsidP="00731F6F">
      <w:pPr>
        <w:rPr>
          <w:rFonts w:ascii="Aptos" w:hAnsi="Aptos"/>
          <w:b/>
          <w:sz w:val="22"/>
          <w:szCs w:val="22"/>
        </w:rPr>
      </w:pPr>
    </w:p>
    <w:p w14:paraId="7F3847EB" w14:textId="57791B59" w:rsidR="00731F6F" w:rsidRPr="002D5249" w:rsidRDefault="00731F6F" w:rsidP="00731F6F">
      <w:pPr>
        <w:rPr>
          <w:rFonts w:ascii="Aptos" w:hAnsi="Aptos"/>
          <w:b/>
          <w:sz w:val="22"/>
          <w:szCs w:val="22"/>
          <w:u w:val="single"/>
        </w:rPr>
      </w:pPr>
      <w:r w:rsidRPr="002D5249">
        <w:rPr>
          <w:rFonts w:ascii="Aptos" w:hAnsi="Aptos"/>
          <w:b/>
          <w:sz w:val="22"/>
          <w:szCs w:val="22"/>
          <w:u w:val="single"/>
        </w:rPr>
        <w:t>OVERVIEW</w:t>
      </w:r>
      <w:r w:rsidR="7A650167" w:rsidRPr="002D5249">
        <w:rPr>
          <w:rFonts w:ascii="Aptos" w:hAnsi="Aptos"/>
          <w:b/>
          <w:sz w:val="22"/>
          <w:szCs w:val="22"/>
        </w:rPr>
        <w:t xml:space="preserve">: </w:t>
      </w:r>
      <w:r w:rsidR="7A650167" w:rsidRPr="002D5249">
        <w:rPr>
          <w:rFonts w:ascii="Aptos" w:hAnsi="Aptos"/>
          <w:sz w:val="22"/>
          <w:szCs w:val="22"/>
        </w:rPr>
        <w:t>The</w:t>
      </w:r>
      <w:r w:rsidRPr="002D5249">
        <w:rPr>
          <w:rFonts w:ascii="Aptos" w:hAnsi="Aptos"/>
          <w:sz w:val="22"/>
          <w:szCs w:val="22"/>
        </w:rPr>
        <w:t xml:space="preserve"> Diversity and College Access Residential Health Care and Administrative Assistant serves as the primary health care staff member and provides administrative support for Diversity and College Access summer programs</w:t>
      </w:r>
      <w:r w:rsidR="00FF41E4" w:rsidRPr="002D5249">
        <w:rPr>
          <w:rFonts w:ascii="Aptos" w:hAnsi="Aptos"/>
          <w:sz w:val="22"/>
          <w:szCs w:val="22"/>
        </w:rPr>
        <w:t xml:space="preserve">, including Upward Bound and English </w:t>
      </w:r>
      <w:r w:rsidR="00F41F1C" w:rsidRPr="002D5249">
        <w:rPr>
          <w:rFonts w:ascii="Aptos" w:hAnsi="Aptos"/>
          <w:sz w:val="22"/>
          <w:szCs w:val="22"/>
        </w:rPr>
        <w:t>for</w:t>
      </w:r>
      <w:r w:rsidR="00FF41E4" w:rsidRPr="002D5249">
        <w:rPr>
          <w:rFonts w:ascii="Aptos" w:hAnsi="Aptos"/>
          <w:sz w:val="22"/>
          <w:szCs w:val="22"/>
        </w:rPr>
        <w:t xml:space="preserve"> College (EFC)</w:t>
      </w:r>
      <w:r w:rsidRPr="002D5249">
        <w:rPr>
          <w:rFonts w:ascii="Aptos" w:hAnsi="Aptos"/>
          <w:sz w:val="22"/>
          <w:szCs w:val="22"/>
        </w:rPr>
        <w:t xml:space="preserve">. This position works primarily with </w:t>
      </w:r>
      <w:r w:rsidR="00AE3EDC" w:rsidRPr="002D5249">
        <w:rPr>
          <w:rFonts w:ascii="Aptos" w:hAnsi="Aptos"/>
          <w:sz w:val="22"/>
          <w:szCs w:val="22"/>
        </w:rPr>
        <w:t>Pre-College</w:t>
      </w:r>
      <w:r w:rsidRPr="002D5249">
        <w:rPr>
          <w:rFonts w:ascii="Aptos" w:hAnsi="Aptos"/>
          <w:sz w:val="22"/>
          <w:szCs w:val="22"/>
        </w:rPr>
        <w:t xml:space="preserve"> </w:t>
      </w:r>
      <w:r w:rsidR="00AE3EDC" w:rsidRPr="002D5249">
        <w:rPr>
          <w:rFonts w:ascii="Aptos" w:hAnsi="Aptos"/>
          <w:sz w:val="22"/>
          <w:szCs w:val="22"/>
        </w:rPr>
        <w:t>R</w:t>
      </w:r>
      <w:r w:rsidRPr="002D5249">
        <w:rPr>
          <w:rFonts w:ascii="Aptos" w:hAnsi="Aptos"/>
          <w:sz w:val="22"/>
          <w:szCs w:val="22"/>
        </w:rPr>
        <w:t xml:space="preserve">esidence </w:t>
      </w:r>
      <w:r w:rsidR="00AE3EDC" w:rsidRPr="002D5249">
        <w:rPr>
          <w:rFonts w:ascii="Aptos" w:hAnsi="Aptos"/>
          <w:sz w:val="22"/>
          <w:szCs w:val="22"/>
        </w:rPr>
        <w:t>H</w:t>
      </w:r>
      <w:r w:rsidRPr="002D5249">
        <w:rPr>
          <w:rFonts w:ascii="Aptos" w:hAnsi="Aptos"/>
          <w:sz w:val="22"/>
          <w:szCs w:val="22"/>
        </w:rPr>
        <w:t xml:space="preserve">all </w:t>
      </w:r>
      <w:r w:rsidR="00AE3EDC" w:rsidRPr="002D5249">
        <w:rPr>
          <w:rFonts w:ascii="Aptos" w:hAnsi="Aptos"/>
          <w:sz w:val="22"/>
          <w:szCs w:val="22"/>
        </w:rPr>
        <w:t>D</w:t>
      </w:r>
      <w:r w:rsidRPr="002D5249">
        <w:rPr>
          <w:rFonts w:ascii="Aptos" w:hAnsi="Aptos"/>
          <w:sz w:val="22"/>
          <w:szCs w:val="22"/>
        </w:rPr>
        <w:t xml:space="preserve">irector, residence hall staff, instructors, and administrative staff and reports to the </w:t>
      </w:r>
      <w:r w:rsidR="00C55CF8" w:rsidRPr="002D5249">
        <w:rPr>
          <w:rFonts w:ascii="Aptos" w:hAnsi="Aptos"/>
          <w:sz w:val="22"/>
          <w:szCs w:val="22"/>
        </w:rPr>
        <w:t>Program Adviso</w:t>
      </w:r>
      <w:r w:rsidR="003F2BE0" w:rsidRPr="002D5249">
        <w:rPr>
          <w:rFonts w:ascii="Aptos" w:hAnsi="Aptos"/>
          <w:sz w:val="22"/>
          <w:szCs w:val="22"/>
        </w:rPr>
        <w:t>r. Upward Bound</w:t>
      </w:r>
      <w:r w:rsidRPr="002D5249">
        <w:rPr>
          <w:rFonts w:ascii="Aptos" w:hAnsi="Aptos"/>
          <w:sz w:val="22"/>
          <w:szCs w:val="22"/>
        </w:rPr>
        <w:t xml:space="preserve"> is an academic college preparatory program for low-income and/or first-generation college bound high school students</w:t>
      </w:r>
      <w:r w:rsidR="14FCA20E" w:rsidRPr="002D5249">
        <w:rPr>
          <w:rFonts w:ascii="Aptos" w:hAnsi="Aptos"/>
          <w:sz w:val="22"/>
          <w:szCs w:val="22"/>
        </w:rPr>
        <w:t>.</w:t>
      </w:r>
      <w:r w:rsidR="00FF41E4" w:rsidRPr="002D5249">
        <w:rPr>
          <w:rFonts w:ascii="Aptos" w:hAnsi="Aptos"/>
          <w:sz w:val="22"/>
          <w:szCs w:val="22"/>
        </w:rPr>
        <w:t xml:space="preserve"> EFC is an academic college preparatory program for</w:t>
      </w:r>
      <w:r w:rsidR="007C1B78" w:rsidRPr="002D5249">
        <w:rPr>
          <w:rFonts w:ascii="Aptos" w:hAnsi="Aptos"/>
          <w:sz w:val="22"/>
          <w:szCs w:val="22"/>
        </w:rPr>
        <w:t xml:space="preserve"> Wisconsin English learner high school students.</w:t>
      </w:r>
      <w:r w:rsidR="00FF41E4" w:rsidRPr="002D5249">
        <w:rPr>
          <w:rFonts w:ascii="Aptos" w:hAnsi="Aptos"/>
          <w:sz w:val="22"/>
          <w:szCs w:val="22"/>
        </w:rPr>
        <w:t xml:space="preserve"> </w:t>
      </w:r>
      <w:r w:rsidR="14FCA20E" w:rsidRPr="002D5249">
        <w:rPr>
          <w:rFonts w:ascii="Aptos" w:hAnsi="Aptos"/>
          <w:sz w:val="22"/>
          <w:szCs w:val="22"/>
        </w:rPr>
        <w:t xml:space="preserve"> </w:t>
      </w:r>
      <w:r w:rsidRPr="002D5249">
        <w:rPr>
          <w:rFonts w:ascii="Aptos" w:hAnsi="Aptos"/>
          <w:sz w:val="22"/>
          <w:szCs w:val="22"/>
        </w:rPr>
        <w:t xml:space="preserve">The primary responsibility is to oversee student health care (dispensing medications, running the residence hall </w:t>
      </w:r>
      <w:r w:rsidR="18B67A89" w:rsidRPr="002D5249">
        <w:rPr>
          <w:rFonts w:ascii="Aptos" w:hAnsi="Aptos"/>
          <w:sz w:val="22"/>
          <w:szCs w:val="22"/>
        </w:rPr>
        <w:t>health office</w:t>
      </w:r>
      <w:r w:rsidRPr="002D5249">
        <w:rPr>
          <w:rFonts w:ascii="Aptos" w:hAnsi="Aptos"/>
          <w:sz w:val="22"/>
          <w:szCs w:val="22"/>
        </w:rPr>
        <w:t>, keeping accurate medical records</w:t>
      </w:r>
      <w:r w:rsidR="1CFB069B" w:rsidRPr="002D5249">
        <w:rPr>
          <w:rFonts w:ascii="Aptos" w:hAnsi="Aptos"/>
          <w:sz w:val="22"/>
          <w:szCs w:val="22"/>
        </w:rPr>
        <w:t xml:space="preserve"> utilizing CampDoc</w:t>
      </w:r>
      <w:r w:rsidRPr="002D5249">
        <w:rPr>
          <w:rFonts w:ascii="Aptos" w:hAnsi="Aptos"/>
          <w:sz w:val="22"/>
          <w:szCs w:val="22"/>
        </w:rPr>
        <w:t>, administering first aid) for DCA summer programs</w:t>
      </w:r>
      <w:r w:rsidR="007C1B78" w:rsidRPr="002D5249">
        <w:rPr>
          <w:rFonts w:ascii="Aptos" w:hAnsi="Aptos"/>
          <w:sz w:val="22"/>
          <w:szCs w:val="22"/>
        </w:rPr>
        <w:t>.</w:t>
      </w:r>
      <w:r w:rsidR="4613190D" w:rsidRPr="002D5249">
        <w:rPr>
          <w:rFonts w:ascii="Aptos" w:hAnsi="Aptos"/>
          <w:sz w:val="22"/>
          <w:szCs w:val="22"/>
        </w:rPr>
        <w:t xml:space="preserve"> </w:t>
      </w:r>
      <w:r w:rsidRPr="002D5249">
        <w:rPr>
          <w:rFonts w:ascii="Aptos" w:hAnsi="Aptos"/>
          <w:sz w:val="22"/>
          <w:szCs w:val="22"/>
        </w:rPr>
        <w:t xml:space="preserve">This position also maintains records and communication between Upward </w:t>
      </w:r>
      <w:r w:rsidR="5A77ABCE" w:rsidRPr="002D5249">
        <w:rPr>
          <w:rFonts w:ascii="Aptos" w:hAnsi="Aptos"/>
          <w:sz w:val="22"/>
          <w:szCs w:val="22"/>
        </w:rPr>
        <w:t>Bound Program Hall</w:t>
      </w:r>
      <w:r w:rsidRPr="002D5249">
        <w:rPr>
          <w:rFonts w:ascii="Aptos" w:hAnsi="Aptos"/>
          <w:sz w:val="22"/>
          <w:szCs w:val="22"/>
        </w:rPr>
        <w:t xml:space="preserve"> staff, instructors, and administrative staff. The ideal candidate will have experience in academic summer residential programs or camps, administrative work, health care and knowledge of TRIO/Upward Bound programs. </w:t>
      </w:r>
      <w:r w:rsidRPr="002D5249">
        <w:rPr>
          <w:rFonts w:ascii="Aptos" w:hAnsi="Aptos"/>
          <w:b/>
          <w:sz w:val="22"/>
          <w:szCs w:val="22"/>
          <w:u w:val="single"/>
        </w:rPr>
        <w:t>This is a live-in position.</w:t>
      </w:r>
    </w:p>
    <w:p w14:paraId="1F15F842" w14:textId="77777777" w:rsidR="00731F6F" w:rsidRPr="002D5249" w:rsidRDefault="00731F6F" w:rsidP="00731F6F">
      <w:pPr>
        <w:rPr>
          <w:rFonts w:ascii="Aptos" w:hAnsi="Aptos"/>
          <w:sz w:val="22"/>
          <w:szCs w:val="22"/>
          <w:u w:val="single"/>
        </w:rPr>
      </w:pPr>
    </w:p>
    <w:p w14:paraId="2D2C05CC" w14:textId="37676D0D" w:rsidR="00731F6F" w:rsidRPr="002D5249" w:rsidRDefault="003B006B" w:rsidP="00731F6F">
      <w:pPr>
        <w:rPr>
          <w:rFonts w:ascii="Aptos" w:hAnsi="Aptos"/>
          <w:b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REQ</w:t>
      </w:r>
      <w:r w:rsidR="00C1426C" w:rsidRPr="002D5249">
        <w:rPr>
          <w:rFonts w:ascii="Aptos" w:hAnsi="Aptos"/>
          <w:b/>
          <w:sz w:val="22"/>
          <w:szCs w:val="22"/>
          <w:u w:val="single"/>
        </w:rPr>
        <w:t xml:space="preserve">UIRED </w:t>
      </w:r>
      <w:r w:rsidR="00731F6F" w:rsidRPr="002D5249">
        <w:rPr>
          <w:rFonts w:ascii="Aptos" w:hAnsi="Aptos"/>
          <w:b/>
          <w:sz w:val="22"/>
          <w:szCs w:val="22"/>
          <w:u w:val="single"/>
        </w:rPr>
        <w:t>QUALIFICATIONS</w:t>
      </w:r>
      <w:r w:rsidR="00731F6F" w:rsidRPr="002D5249">
        <w:rPr>
          <w:rFonts w:ascii="Aptos" w:hAnsi="Aptos"/>
          <w:b/>
          <w:sz w:val="22"/>
          <w:szCs w:val="22"/>
        </w:rPr>
        <w:t>:</w:t>
      </w:r>
    </w:p>
    <w:p w14:paraId="0CE72DAB" w14:textId="77777777" w:rsidR="00731F6F" w:rsidRPr="002D5249" w:rsidRDefault="00731F6F" w:rsidP="00731F6F">
      <w:pPr>
        <w:pStyle w:val="ListParagraph"/>
        <w:numPr>
          <w:ilvl w:val="0"/>
          <w:numId w:val="3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Must be enrolled at an institution of higher education (undergraduate or graduate)</w:t>
      </w:r>
    </w:p>
    <w:p w14:paraId="4FBF907C" w14:textId="7DAC1BED" w:rsidR="001B6CD2" w:rsidRPr="002D5249" w:rsidRDefault="00E13F6F" w:rsidP="001B6CD2">
      <w:pPr>
        <w:pStyle w:val="ListParagraph"/>
        <w:numPr>
          <w:ilvl w:val="0"/>
          <w:numId w:val="3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Minimum of </w:t>
      </w:r>
      <w:r w:rsidR="4074B287" w:rsidRPr="002D5249">
        <w:rPr>
          <w:rFonts w:ascii="Aptos" w:hAnsi="Aptos" w:cs="Times New Roman"/>
        </w:rPr>
        <w:t>3</w:t>
      </w:r>
      <w:r w:rsidRPr="002D5249">
        <w:rPr>
          <w:rFonts w:ascii="Aptos" w:hAnsi="Aptos" w:cs="Times New Roman"/>
        </w:rPr>
        <w:t xml:space="preserve"> years </w:t>
      </w:r>
      <w:r w:rsidR="001B6CD2" w:rsidRPr="002D5249">
        <w:rPr>
          <w:rFonts w:ascii="Aptos" w:hAnsi="Aptos" w:cs="Times New Roman"/>
        </w:rPr>
        <w:t>of college course work completed at a postsecondary institution by June 202</w:t>
      </w:r>
      <w:r w:rsidRPr="002D5249">
        <w:rPr>
          <w:rFonts w:ascii="Aptos" w:hAnsi="Aptos" w:cs="Times New Roman"/>
        </w:rPr>
        <w:t>5</w:t>
      </w:r>
    </w:p>
    <w:p w14:paraId="318AA59A" w14:textId="5B5CE10D" w:rsidR="007D44CE" w:rsidRPr="002D5249" w:rsidRDefault="007D44CE" w:rsidP="001B6CD2">
      <w:pPr>
        <w:pStyle w:val="ListParagraph"/>
        <w:numPr>
          <w:ilvl w:val="0"/>
          <w:numId w:val="3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Minimum 2.75 GPA</w:t>
      </w:r>
    </w:p>
    <w:p w14:paraId="45001929" w14:textId="4DF79809" w:rsidR="006E317C" w:rsidRPr="002D5249" w:rsidRDefault="00B63AFB" w:rsidP="001B6CD2">
      <w:pPr>
        <w:pStyle w:val="ListParagraph"/>
        <w:numPr>
          <w:ilvl w:val="0"/>
          <w:numId w:val="3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Strong oral and written communication skills</w:t>
      </w:r>
    </w:p>
    <w:p w14:paraId="1DDD58D2" w14:textId="77777777" w:rsidR="004661B2" w:rsidRPr="002D5249" w:rsidRDefault="004661B2" w:rsidP="004661B2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02D5249">
        <w:rPr>
          <w:rFonts w:ascii="Aptos" w:eastAsia="Aptos" w:hAnsi="Aptos" w:cs="Aptos"/>
          <w:color w:val="000000" w:themeColor="text1"/>
        </w:rPr>
        <w:t>Strong organizational and time-management skills</w:t>
      </w:r>
    </w:p>
    <w:p w14:paraId="50C8547B" w14:textId="1A917E44" w:rsidR="007D44CE" w:rsidRPr="002D5249" w:rsidRDefault="004661B2" w:rsidP="004661B2">
      <w:pPr>
        <w:pStyle w:val="ListParagraph"/>
        <w:numPr>
          <w:ilvl w:val="0"/>
          <w:numId w:val="3"/>
        </w:numPr>
        <w:rPr>
          <w:rFonts w:ascii="Aptos" w:eastAsia="Aptos" w:hAnsi="Aptos" w:cs="Aptos"/>
          <w:color w:val="000000" w:themeColor="text1"/>
        </w:rPr>
      </w:pPr>
      <w:r w:rsidRPr="002D5249">
        <w:rPr>
          <w:rFonts w:ascii="Aptos" w:eastAsia="Aptos" w:hAnsi="Aptos" w:cs="Aptos"/>
          <w:color w:val="000000" w:themeColor="text1"/>
        </w:rPr>
        <w:t>Ability to be flexible, adaptable and team oriented</w:t>
      </w:r>
    </w:p>
    <w:p w14:paraId="3DC85AFB" w14:textId="77777777" w:rsidR="00731F6F" w:rsidRPr="002D5249" w:rsidRDefault="00731F6F" w:rsidP="00731F6F">
      <w:pPr>
        <w:pStyle w:val="ListParagraph"/>
        <w:numPr>
          <w:ilvl w:val="0"/>
          <w:numId w:val="3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Be detail-oriented, as records must be compliant with state and federal policies/regulations</w:t>
      </w:r>
    </w:p>
    <w:p w14:paraId="284B6E00" w14:textId="4D5AA73A" w:rsidR="7AF2580D" w:rsidRPr="002D5249" w:rsidRDefault="7AF2580D" w:rsidP="0A24A197">
      <w:pPr>
        <w:pStyle w:val="ListParagraph"/>
        <w:numPr>
          <w:ilvl w:val="0"/>
          <w:numId w:val="3"/>
        </w:numPr>
        <w:spacing w:after="0"/>
        <w:rPr>
          <w:rFonts w:ascii="Aptos" w:eastAsia="Times New Roman" w:hAnsi="Aptos" w:cs="Times New Roman"/>
        </w:rPr>
      </w:pPr>
      <w:r w:rsidRPr="002D5249">
        <w:rPr>
          <w:rFonts w:ascii="Aptos" w:hAnsi="Aptos" w:cs="Times New Roman"/>
        </w:rPr>
        <w:t>Valid driver’s license (Must have had for 2 years by June 202</w:t>
      </w:r>
      <w:r w:rsidR="00E13F6F" w:rsidRPr="002D5249">
        <w:rPr>
          <w:rFonts w:ascii="Aptos" w:hAnsi="Aptos" w:cs="Times New Roman"/>
        </w:rPr>
        <w:t>5</w:t>
      </w:r>
      <w:r w:rsidRPr="002D5249">
        <w:rPr>
          <w:rFonts w:ascii="Aptos" w:hAnsi="Aptos" w:cs="Times New Roman"/>
        </w:rPr>
        <w:t>, UW System driver requirement)</w:t>
      </w:r>
    </w:p>
    <w:p w14:paraId="49A6AB59" w14:textId="62965B28" w:rsidR="00E14510" w:rsidRPr="002D5249" w:rsidRDefault="00E14510" w:rsidP="00E14510">
      <w:pPr>
        <w:pStyle w:val="ListParagraph"/>
        <w:numPr>
          <w:ilvl w:val="0"/>
          <w:numId w:val="3"/>
        </w:numPr>
        <w:rPr>
          <w:rFonts w:ascii="Aptos" w:eastAsia="Aptos" w:hAnsi="Aptos" w:cs="Aptos"/>
          <w:b/>
          <w:bCs/>
          <w:color w:val="000000" w:themeColor="text1"/>
        </w:rPr>
      </w:pPr>
      <w:r w:rsidRPr="002D5249">
        <w:rPr>
          <w:rFonts w:ascii="Aptos" w:eastAsia="Aptos" w:hAnsi="Aptos" w:cs="Aptos"/>
          <w:b/>
          <w:bCs/>
          <w:color w:val="000000" w:themeColor="text1"/>
        </w:rPr>
        <w:t>May not be enrolled in or plan to be enrolled in more than 3 credits of summer coursework during the six-week period of the summer camp.</w:t>
      </w:r>
    </w:p>
    <w:p w14:paraId="09A34C78" w14:textId="77777777" w:rsidR="00731F6F" w:rsidRPr="002D5249" w:rsidRDefault="00731F6F" w:rsidP="00731F6F">
      <w:pPr>
        <w:rPr>
          <w:rFonts w:ascii="Aptos" w:hAnsi="Aptos"/>
          <w:b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PREFERRED QUALIFICATIONS</w:t>
      </w:r>
      <w:r w:rsidRPr="002D5249">
        <w:rPr>
          <w:rFonts w:ascii="Aptos" w:hAnsi="Aptos"/>
          <w:b/>
          <w:sz w:val="22"/>
          <w:szCs w:val="22"/>
        </w:rPr>
        <w:t>:</w:t>
      </w:r>
    </w:p>
    <w:p w14:paraId="2BC6A576" w14:textId="5105989D" w:rsidR="00195D68" w:rsidRPr="002D5249" w:rsidRDefault="00195D68" w:rsidP="00195D68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Pursuing a major in Nursing, Pre-Med, Athletic Training or Health Care or related field</w:t>
      </w:r>
    </w:p>
    <w:p w14:paraId="14532379" w14:textId="465059A7" w:rsidR="00FE5D7B" w:rsidRPr="002D5249" w:rsidRDefault="003B006B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Minimum 3.0 GPA</w:t>
      </w:r>
    </w:p>
    <w:p w14:paraId="5A59027D" w14:textId="3ADCB5C1" w:rsidR="00731F6F" w:rsidRPr="002D5249" w:rsidRDefault="00731F6F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Current certification in </w:t>
      </w:r>
      <w:r w:rsidR="00BF0DC8">
        <w:rPr>
          <w:rFonts w:ascii="Aptos" w:hAnsi="Aptos" w:cs="Times New Roman"/>
        </w:rPr>
        <w:t>First Aid</w:t>
      </w:r>
      <w:r w:rsidR="00D65AC7">
        <w:rPr>
          <w:rFonts w:ascii="Aptos" w:hAnsi="Aptos" w:cs="Times New Roman"/>
        </w:rPr>
        <w:t>, Adult CPR and/or Basic Life Support</w:t>
      </w:r>
    </w:p>
    <w:p w14:paraId="23C16E59" w14:textId="77777777" w:rsidR="00731F6F" w:rsidRPr="002D5249" w:rsidRDefault="00731F6F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Certified Nursing Assistant Certification</w:t>
      </w:r>
    </w:p>
    <w:p w14:paraId="4EB30640" w14:textId="77777777" w:rsidR="00731F6F" w:rsidRPr="002D5249" w:rsidRDefault="00731F6F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Experience in working with residential summer programs or camps</w:t>
      </w:r>
    </w:p>
    <w:p w14:paraId="54401D01" w14:textId="7C92DE8E" w:rsidR="00392FC3" w:rsidRPr="002D5249" w:rsidRDefault="00392FC3" w:rsidP="00392FC3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Familiarity and sensitivity with educationally disadvantaged and</w:t>
      </w:r>
      <w:r w:rsidR="007907BB" w:rsidRPr="002D5249">
        <w:rPr>
          <w:rFonts w:ascii="Aptos" w:hAnsi="Aptos" w:cs="Times New Roman"/>
        </w:rPr>
        <w:t xml:space="preserve"> limited income</w:t>
      </w:r>
      <w:r w:rsidRPr="002D5249">
        <w:rPr>
          <w:rFonts w:ascii="Aptos" w:hAnsi="Aptos" w:cs="Times New Roman"/>
        </w:rPr>
        <w:t xml:space="preserve"> students</w:t>
      </w:r>
    </w:p>
    <w:p w14:paraId="7AEBA020" w14:textId="64F4AA0B" w:rsidR="00E5545E" w:rsidRPr="002D5249" w:rsidRDefault="00E5545E" w:rsidP="00392FC3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Ability to work in a fast-paced environment</w:t>
      </w:r>
    </w:p>
    <w:p w14:paraId="4503AEC0" w14:textId="43C76A26" w:rsidR="00731F6F" w:rsidRPr="002D5249" w:rsidRDefault="00731F6F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Experience working in an office setting</w:t>
      </w:r>
    </w:p>
    <w:p w14:paraId="34EC104C" w14:textId="744319B2" w:rsidR="00D45867" w:rsidRPr="002D5249" w:rsidRDefault="00D45867" w:rsidP="00D45867">
      <w:pPr>
        <w:pStyle w:val="ListParagraph"/>
        <w:numPr>
          <w:ilvl w:val="0"/>
          <w:numId w:val="2"/>
        </w:numPr>
      </w:pPr>
      <w:r w:rsidRPr="002D5249">
        <w:rPr>
          <w:rFonts w:ascii="Aptos" w:eastAsia="Aptos" w:hAnsi="Aptos" w:cs="Aptos"/>
          <w:color w:val="000000" w:themeColor="text1"/>
        </w:rPr>
        <w:t>Ability to use discretion and maintain confidentiality (i.e. FERPA and HIPPA guidelines)</w:t>
      </w:r>
    </w:p>
    <w:p w14:paraId="05E043A0" w14:textId="1733B845" w:rsidR="00D87C82" w:rsidRPr="002D5249" w:rsidRDefault="00D87C82" w:rsidP="00F95425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2D5249">
        <w:rPr>
          <w:rFonts w:ascii="Aptos" w:eastAsia="Aptos" w:hAnsi="Aptos" w:cs="Aptos"/>
          <w:color w:val="000000" w:themeColor="text1"/>
        </w:rPr>
        <w:t>Proficiency in using technology and Microsoft Office applications</w:t>
      </w:r>
    </w:p>
    <w:p w14:paraId="3953CC00" w14:textId="77777777" w:rsidR="00731F6F" w:rsidRPr="002D5249" w:rsidRDefault="00731F6F" w:rsidP="00731F6F">
      <w:pPr>
        <w:pStyle w:val="ListParagraph"/>
        <w:numPr>
          <w:ilvl w:val="0"/>
          <w:numId w:val="2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Knowledge of Upward Bound and other TRIO Programs</w:t>
      </w:r>
    </w:p>
    <w:p w14:paraId="68CBC96D" w14:textId="044075C3" w:rsidR="00731F6F" w:rsidRPr="002D5249" w:rsidRDefault="00731F6F" w:rsidP="00731F6F">
      <w:pPr>
        <w:rPr>
          <w:rFonts w:ascii="Aptos" w:hAnsi="Aptos"/>
          <w:b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DUTIES</w:t>
      </w:r>
      <w:r w:rsidRPr="002D5249">
        <w:rPr>
          <w:rFonts w:ascii="Aptos" w:hAnsi="Aptos"/>
          <w:b/>
          <w:sz w:val="22"/>
          <w:szCs w:val="22"/>
        </w:rPr>
        <w:t>:</w:t>
      </w:r>
    </w:p>
    <w:p w14:paraId="6CFB4598" w14:textId="77777777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Collect, safekeep and dispense prescription and over-the-counter medications to students enrolled in DCA summer camps (Upward Bound, English for College, etc.)</w:t>
      </w:r>
    </w:p>
    <w:p w14:paraId="7EA9C0BD" w14:textId="5167F472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lastRenderedPageBreak/>
        <w:t>Maintain accurate medication and health care records on DCA summer camp participants</w:t>
      </w:r>
      <w:r w:rsidR="6EA947AD" w:rsidRPr="002D5249">
        <w:rPr>
          <w:rFonts w:ascii="Aptos" w:hAnsi="Aptos" w:cs="Times New Roman"/>
        </w:rPr>
        <w:t xml:space="preserve"> through CampDoc</w:t>
      </w:r>
    </w:p>
    <w:p w14:paraId="515421D9" w14:textId="77777777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Administer first aid to DCA summer camp participants and maintain records</w:t>
      </w:r>
    </w:p>
    <w:p w14:paraId="4FCD6A36" w14:textId="634BAF05" w:rsidR="00D75F1E" w:rsidRPr="002D5249" w:rsidRDefault="00D75F1E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Escort students </w:t>
      </w:r>
      <w:r w:rsidR="00F22848" w:rsidRPr="002D5249">
        <w:rPr>
          <w:rFonts w:ascii="Aptos" w:hAnsi="Aptos" w:cs="Times New Roman"/>
        </w:rPr>
        <w:t xml:space="preserve">to local </w:t>
      </w:r>
      <w:r w:rsidR="00604E0B" w:rsidRPr="002D5249">
        <w:rPr>
          <w:rFonts w:ascii="Aptos" w:hAnsi="Aptos" w:cs="Times New Roman"/>
        </w:rPr>
        <w:t>Urgent Care/Hospital if needed</w:t>
      </w:r>
    </w:p>
    <w:p w14:paraId="059A545D" w14:textId="01DE3CF7" w:rsidR="00731F6F" w:rsidRPr="002D5249" w:rsidRDefault="006B41A5" w:rsidP="006B2D6A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Monitor the </w:t>
      </w:r>
      <w:r w:rsidR="21F45938" w:rsidRPr="002D5249">
        <w:rPr>
          <w:rFonts w:ascii="Aptos" w:hAnsi="Aptos" w:cs="Times New Roman"/>
        </w:rPr>
        <w:t>log</w:t>
      </w:r>
      <w:r w:rsidR="00731F6F" w:rsidRPr="002D5249">
        <w:rPr>
          <w:rFonts w:ascii="Aptos" w:hAnsi="Aptos" w:cs="Times New Roman"/>
        </w:rPr>
        <w:t xml:space="preserve"> of Upward Bound students leaving program for weekends, appointments, </w:t>
      </w:r>
      <w:r w:rsidR="34548B67" w:rsidRPr="002D5249">
        <w:rPr>
          <w:rFonts w:ascii="Aptos" w:hAnsi="Aptos" w:cs="Times New Roman"/>
        </w:rPr>
        <w:t xml:space="preserve">etc. </w:t>
      </w:r>
    </w:p>
    <w:p w14:paraId="0CA33221" w14:textId="1558D23F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Co-manage the Upward Bound student financial stipend process with UB </w:t>
      </w:r>
      <w:r w:rsidR="006B2D6A" w:rsidRPr="002D5249">
        <w:rPr>
          <w:rFonts w:ascii="Aptos" w:hAnsi="Aptos" w:cs="Times New Roman"/>
        </w:rPr>
        <w:t>Program Advisor</w:t>
      </w:r>
    </w:p>
    <w:p w14:paraId="6BC6D442" w14:textId="77777777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Monitor and compile data records for USDA Summer Food Service Program</w:t>
      </w:r>
    </w:p>
    <w:p w14:paraId="45C9D1A0" w14:textId="77777777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Assist with shopping for Upward Bound school and activity supplies, and groceries</w:t>
      </w:r>
    </w:p>
    <w:p w14:paraId="6A7BC575" w14:textId="35411B81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Assist </w:t>
      </w:r>
      <w:r w:rsidR="003D7557" w:rsidRPr="002D5249">
        <w:rPr>
          <w:rFonts w:ascii="Aptos" w:hAnsi="Aptos" w:cs="Times New Roman"/>
        </w:rPr>
        <w:t>Upward Bound Administrative staff with</w:t>
      </w:r>
      <w:r w:rsidR="008E1D59" w:rsidRPr="002D5249">
        <w:rPr>
          <w:rFonts w:ascii="Aptos" w:hAnsi="Aptos" w:cs="Times New Roman"/>
        </w:rPr>
        <w:t xml:space="preserve"> ordering food items for </w:t>
      </w:r>
      <w:r w:rsidR="00A200BB" w:rsidRPr="002D5249">
        <w:rPr>
          <w:rFonts w:ascii="Aptos" w:hAnsi="Aptos" w:cs="Times New Roman"/>
        </w:rPr>
        <w:t>meals and snack</w:t>
      </w:r>
    </w:p>
    <w:p w14:paraId="66979573" w14:textId="44D69B57" w:rsidR="00BD2449" w:rsidRPr="002D5249" w:rsidRDefault="00BD2449" w:rsidP="00BD2449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Take photographs during class sessions, fieldtrips, program activities and compile a UB Summer Session “yearbook”</w:t>
      </w:r>
      <w:r w:rsidR="73C49117" w:rsidRPr="002D5249">
        <w:rPr>
          <w:rFonts w:ascii="Aptos" w:hAnsi="Aptos" w:cs="Times New Roman"/>
        </w:rPr>
        <w:t xml:space="preserve"> and/or slide shows</w:t>
      </w:r>
    </w:p>
    <w:p w14:paraId="764998EA" w14:textId="4898A5B9" w:rsidR="73C49117" w:rsidRPr="002D5249" w:rsidRDefault="73C49117" w:rsidP="12144C18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 xml:space="preserve">Organize and manage front </w:t>
      </w:r>
      <w:r w:rsidR="7407B9C7" w:rsidRPr="002D5249">
        <w:rPr>
          <w:rFonts w:ascii="Aptos" w:hAnsi="Aptos" w:cs="Times New Roman"/>
        </w:rPr>
        <w:t xml:space="preserve">desk </w:t>
      </w:r>
      <w:r w:rsidRPr="002D5249">
        <w:rPr>
          <w:rFonts w:ascii="Aptos" w:hAnsi="Aptos" w:cs="Times New Roman"/>
        </w:rPr>
        <w:t>area of in the residence hall</w:t>
      </w:r>
    </w:p>
    <w:p w14:paraId="332BA00E" w14:textId="51413598" w:rsidR="00570DBA" w:rsidRPr="002D5249" w:rsidRDefault="00570DBA" w:rsidP="00BD2449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Escort summer work study students to and from their work placements on campus</w:t>
      </w:r>
    </w:p>
    <w:p w14:paraId="67D2E711" w14:textId="30BBBAA3" w:rsidR="00E34A1D" w:rsidRPr="002D5249" w:rsidRDefault="000316C8" w:rsidP="00BD2449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Organize, store and secure supplies needed for program activities in the residence hall</w:t>
      </w:r>
    </w:p>
    <w:p w14:paraId="7AB58DC7" w14:textId="00AAB0DC" w:rsidR="00CB7A0D" w:rsidRPr="002D5249" w:rsidRDefault="00CB7A0D" w:rsidP="00BD2449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Ensure kitchens, common spaces</w:t>
      </w:r>
      <w:r w:rsidR="002428BE" w:rsidRPr="002D5249">
        <w:rPr>
          <w:rFonts w:ascii="Aptos" w:hAnsi="Aptos" w:cs="Times New Roman"/>
        </w:rPr>
        <w:t xml:space="preserve"> and environment outside of residence hall </w:t>
      </w:r>
      <w:r w:rsidR="00A334B2" w:rsidRPr="002D5249">
        <w:rPr>
          <w:rFonts w:ascii="Aptos" w:hAnsi="Aptos" w:cs="Times New Roman"/>
        </w:rPr>
        <w:t xml:space="preserve">are </w:t>
      </w:r>
      <w:r w:rsidR="002428BE" w:rsidRPr="002D5249">
        <w:rPr>
          <w:rFonts w:ascii="Aptos" w:hAnsi="Aptos" w:cs="Times New Roman"/>
        </w:rPr>
        <w:t>kept picked up and clean</w:t>
      </w:r>
    </w:p>
    <w:p w14:paraId="1D4314A8" w14:textId="760787D1" w:rsidR="000316C8" w:rsidRPr="002D5249" w:rsidRDefault="000316C8" w:rsidP="00BD2449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Chaperone fieldtrips and activities as assigned</w:t>
      </w:r>
    </w:p>
    <w:p w14:paraId="29530DA5" w14:textId="0DBD2CF4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Assist the Upward Bound administrative staff in</w:t>
      </w:r>
      <w:r w:rsidR="00A200BB" w:rsidRPr="002D5249">
        <w:rPr>
          <w:rFonts w:ascii="Aptos" w:hAnsi="Aptos" w:cs="Times New Roman"/>
        </w:rPr>
        <w:t xml:space="preserve"> the UB offices with general office duties (</w:t>
      </w:r>
      <w:r w:rsidR="00877BC3" w:rsidRPr="002D5249">
        <w:rPr>
          <w:rFonts w:ascii="Aptos" w:hAnsi="Aptos" w:cs="Times New Roman"/>
        </w:rPr>
        <w:t>making copies, delivering supplies to teacher</w:t>
      </w:r>
      <w:r w:rsidR="000D48B2" w:rsidRPr="002D5249">
        <w:rPr>
          <w:rFonts w:ascii="Aptos" w:hAnsi="Aptos" w:cs="Times New Roman"/>
        </w:rPr>
        <w:t>s and the</w:t>
      </w:r>
      <w:r w:rsidR="00877BC3" w:rsidRPr="002D5249">
        <w:rPr>
          <w:rFonts w:ascii="Aptos" w:hAnsi="Aptos" w:cs="Times New Roman"/>
        </w:rPr>
        <w:t xml:space="preserve"> residence hall, making signs, etc.)</w:t>
      </w:r>
    </w:p>
    <w:p w14:paraId="0D67DE1C" w14:textId="5790BD72" w:rsidR="00B342AB" w:rsidRPr="002D5249" w:rsidRDefault="00B342AB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5351247D">
        <w:rPr>
          <w:rFonts w:ascii="Aptos" w:hAnsi="Aptos" w:cs="Times New Roman"/>
        </w:rPr>
        <w:t xml:space="preserve">Step </w:t>
      </w:r>
      <w:r w:rsidR="00072564" w:rsidRPr="5351247D">
        <w:rPr>
          <w:rFonts w:ascii="Aptos" w:hAnsi="Aptos" w:cs="Times New Roman"/>
        </w:rPr>
        <w:t xml:space="preserve">in </w:t>
      </w:r>
      <w:r w:rsidRPr="5351247D">
        <w:rPr>
          <w:rFonts w:ascii="Aptos" w:hAnsi="Aptos" w:cs="Times New Roman"/>
        </w:rPr>
        <w:t xml:space="preserve">for Residence Hall Director on </w:t>
      </w:r>
      <w:r w:rsidR="228F2B8F" w:rsidRPr="5351247D">
        <w:rPr>
          <w:rFonts w:ascii="Aptos" w:hAnsi="Aptos" w:cs="Times New Roman"/>
        </w:rPr>
        <w:t>their</w:t>
      </w:r>
      <w:r w:rsidRPr="5351247D">
        <w:rPr>
          <w:rFonts w:ascii="Aptos" w:hAnsi="Aptos" w:cs="Times New Roman"/>
        </w:rPr>
        <w:t xml:space="preserve"> day off</w:t>
      </w:r>
    </w:p>
    <w:p w14:paraId="723F3B3F" w14:textId="60946BAB" w:rsidR="00731F6F" w:rsidRPr="002D5249" w:rsidRDefault="00731F6F" w:rsidP="00731F6F">
      <w:pPr>
        <w:pStyle w:val="ListParagraph"/>
        <w:numPr>
          <w:ilvl w:val="0"/>
          <w:numId w:val="4"/>
        </w:numPr>
        <w:rPr>
          <w:rFonts w:ascii="Aptos" w:hAnsi="Aptos" w:cs="Times New Roman"/>
        </w:rPr>
      </w:pPr>
      <w:r w:rsidRPr="002D5249">
        <w:rPr>
          <w:rFonts w:ascii="Aptos" w:hAnsi="Aptos" w:cs="Times New Roman"/>
        </w:rPr>
        <w:t>Other duties as assigned</w:t>
      </w:r>
    </w:p>
    <w:p w14:paraId="51B495CE" w14:textId="77777777" w:rsidR="00731F6F" w:rsidRPr="002D5249" w:rsidRDefault="00731F6F" w:rsidP="00731F6F">
      <w:pPr>
        <w:rPr>
          <w:rFonts w:ascii="Aptos" w:hAnsi="Aptos"/>
          <w:b/>
          <w:sz w:val="22"/>
          <w:szCs w:val="22"/>
          <w:u w:val="single"/>
        </w:rPr>
      </w:pPr>
    </w:p>
    <w:p w14:paraId="7ED0C496" w14:textId="2F350C61" w:rsidR="00731F6F" w:rsidRPr="002D5249" w:rsidRDefault="00731F6F" w:rsidP="00731F6F">
      <w:pPr>
        <w:rPr>
          <w:rFonts w:ascii="Aptos" w:hAnsi="Aptos"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OTHER</w:t>
      </w:r>
      <w:r w:rsidRPr="002D5249">
        <w:rPr>
          <w:rFonts w:ascii="Aptos" w:hAnsi="Aptos"/>
          <w:sz w:val="22"/>
          <w:szCs w:val="22"/>
        </w:rPr>
        <w:t xml:space="preserve">: This position requires </w:t>
      </w:r>
      <w:r w:rsidR="13AA6F4D" w:rsidRPr="002D5249">
        <w:rPr>
          <w:rFonts w:ascii="Aptos" w:hAnsi="Aptos"/>
          <w:sz w:val="22"/>
          <w:szCs w:val="22"/>
        </w:rPr>
        <w:t>an elevated level</w:t>
      </w:r>
      <w:r w:rsidRPr="002D5249">
        <w:rPr>
          <w:rFonts w:ascii="Aptos" w:hAnsi="Aptos"/>
          <w:sz w:val="22"/>
          <w:szCs w:val="22"/>
        </w:rPr>
        <w:t xml:space="preserve"> of responsibility</w:t>
      </w:r>
      <w:r w:rsidR="5870000E" w:rsidRPr="002D5249">
        <w:rPr>
          <w:rFonts w:ascii="Aptos" w:hAnsi="Aptos"/>
          <w:sz w:val="22"/>
          <w:szCs w:val="22"/>
        </w:rPr>
        <w:t xml:space="preserve">. </w:t>
      </w:r>
      <w:r w:rsidRPr="002D5249">
        <w:rPr>
          <w:rFonts w:ascii="Aptos" w:hAnsi="Aptos"/>
          <w:sz w:val="22"/>
          <w:szCs w:val="22"/>
        </w:rPr>
        <w:t xml:space="preserve">Background checks are performed on all applicants interviewed. It is the policy of the University of Wisconsin - Stevens Point to provide reasonable </w:t>
      </w:r>
      <w:r w:rsidR="13FE5825" w:rsidRPr="002D5249">
        <w:rPr>
          <w:rFonts w:ascii="Aptos" w:hAnsi="Aptos"/>
          <w:sz w:val="22"/>
          <w:szCs w:val="22"/>
        </w:rPr>
        <w:t>accommodation</w:t>
      </w:r>
      <w:r w:rsidRPr="002D5249">
        <w:rPr>
          <w:rFonts w:ascii="Aptos" w:hAnsi="Aptos"/>
          <w:sz w:val="22"/>
          <w:szCs w:val="22"/>
        </w:rPr>
        <w:t xml:space="preserve"> to qualified individuals with a disability</w:t>
      </w:r>
      <w:r w:rsidR="00011FE4" w:rsidRPr="002D5249">
        <w:rPr>
          <w:rFonts w:ascii="Aptos" w:hAnsi="Aptos"/>
          <w:sz w:val="22"/>
          <w:szCs w:val="22"/>
        </w:rPr>
        <w:t>.</w:t>
      </w:r>
    </w:p>
    <w:p w14:paraId="0BE47982" w14:textId="77777777" w:rsidR="00731F6F" w:rsidRPr="002D5249" w:rsidRDefault="00731F6F" w:rsidP="00731F6F">
      <w:pPr>
        <w:rPr>
          <w:rFonts w:ascii="Aptos" w:hAnsi="Aptos"/>
          <w:b/>
          <w:sz w:val="22"/>
          <w:szCs w:val="22"/>
          <w:u w:val="single"/>
        </w:rPr>
      </w:pPr>
    </w:p>
    <w:p w14:paraId="26250BC8" w14:textId="706F6D89" w:rsidR="001B6CD2" w:rsidRPr="002D5249" w:rsidRDefault="00731F6F" w:rsidP="001B6CD2">
      <w:pPr>
        <w:rPr>
          <w:rFonts w:ascii="Aptos" w:hAnsi="Aptos"/>
          <w:sz w:val="22"/>
          <w:szCs w:val="22"/>
        </w:rPr>
      </w:pPr>
      <w:r w:rsidRPr="002D5249">
        <w:rPr>
          <w:rFonts w:ascii="Aptos" w:hAnsi="Aptos"/>
          <w:b/>
          <w:sz w:val="22"/>
          <w:szCs w:val="22"/>
          <w:u w:val="single"/>
        </w:rPr>
        <w:t>DATES OF EMPLOYMENT &amp; SALARY</w:t>
      </w:r>
      <w:r w:rsidRPr="002D5249">
        <w:rPr>
          <w:rFonts w:ascii="Aptos" w:hAnsi="Aptos"/>
          <w:b/>
          <w:sz w:val="22"/>
          <w:szCs w:val="22"/>
        </w:rPr>
        <w:t xml:space="preserve">: </w:t>
      </w:r>
      <w:r w:rsidRPr="002D5249">
        <w:rPr>
          <w:rFonts w:ascii="Aptos" w:hAnsi="Aptos"/>
          <w:sz w:val="22"/>
          <w:szCs w:val="22"/>
        </w:rPr>
        <w:t xml:space="preserve">June </w:t>
      </w:r>
      <w:r w:rsidR="2C7735F3" w:rsidRPr="002D5249">
        <w:rPr>
          <w:rFonts w:ascii="Aptos" w:hAnsi="Aptos"/>
          <w:sz w:val="22"/>
          <w:szCs w:val="22"/>
        </w:rPr>
        <w:t>1</w:t>
      </w:r>
      <w:r w:rsidR="00BB4968">
        <w:rPr>
          <w:rFonts w:ascii="Aptos" w:hAnsi="Aptos"/>
          <w:sz w:val="22"/>
          <w:szCs w:val="22"/>
        </w:rPr>
        <w:t>2</w:t>
      </w:r>
      <w:r w:rsidR="00DE7116" w:rsidRPr="002D5249">
        <w:rPr>
          <w:rFonts w:ascii="Aptos" w:hAnsi="Aptos"/>
          <w:sz w:val="22"/>
          <w:szCs w:val="22"/>
        </w:rPr>
        <w:t>, 202</w:t>
      </w:r>
      <w:r w:rsidR="00332E8B" w:rsidRPr="002D5249">
        <w:rPr>
          <w:rFonts w:ascii="Aptos" w:hAnsi="Aptos"/>
          <w:sz w:val="22"/>
          <w:szCs w:val="22"/>
        </w:rPr>
        <w:t>5</w:t>
      </w:r>
      <w:r w:rsidR="00DE7116" w:rsidRPr="002D5249">
        <w:rPr>
          <w:rFonts w:ascii="Aptos" w:hAnsi="Aptos"/>
          <w:sz w:val="22"/>
          <w:szCs w:val="22"/>
        </w:rPr>
        <w:t xml:space="preserve"> –</w:t>
      </w:r>
      <w:r w:rsidR="006E1B8B" w:rsidRPr="002D5249">
        <w:rPr>
          <w:rFonts w:ascii="Aptos" w:hAnsi="Aptos"/>
          <w:sz w:val="22"/>
          <w:szCs w:val="22"/>
        </w:rPr>
        <w:t xml:space="preserve"> Ju</w:t>
      </w:r>
      <w:r w:rsidR="00682753" w:rsidRPr="002D5249">
        <w:rPr>
          <w:rFonts w:ascii="Aptos" w:hAnsi="Aptos"/>
          <w:sz w:val="22"/>
          <w:szCs w:val="22"/>
        </w:rPr>
        <w:t>ly 2</w:t>
      </w:r>
      <w:r w:rsidR="006E071D" w:rsidRPr="002D5249">
        <w:rPr>
          <w:rFonts w:ascii="Aptos" w:hAnsi="Aptos"/>
          <w:sz w:val="22"/>
          <w:szCs w:val="22"/>
        </w:rPr>
        <w:t>4</w:t>
      </w:r>
      <w:r w:rsidR="006E1B8B" w:rsidRPr="002D5249">
        <w:rPr>
          <w:rFonts w:ascii="Aptos" w:hAnsi="Aptos"/>
          <w:sz w:val="22"/>
          <w:szCs w:val="22"/>
        </w:rPr>
        <w:t xml:space="preserve">, </w:t>
      </w:r>
      <w:r w:rsidR="000B31D4" w:rsidRPr="002D5249">
        <w:rPr>
          <w:rFonts w:ascii="Aptos" w:hAnsi="Aptos"/>
          <w:sz w:val="22"/>
          <w:szCs w:val="22"/>
        </w:rPr>
        <w:t>202</w:t>
      </w:r>
      <w:r w:rsidR="006E071D" w:rsidRPr="002D5249">
        <w:rPr>
          <w:rFonts w:ascii="Aptos" w:hAnsi="Aptos"/>
          <w:sz w:val="22"/>
          <w:szCs w:val="22"/>
        </w:rPr>
        <w:t>5</w:t>
      </w:r>
      <w:r w:rsidR="00DE7116" w:rsidRPr="002D5249">
        <w:rPr>
          <w:rFonts w:ascii="Aptos" w:hAnsi="Aptos"/>
          <w:sz w:val="22"/>
          <w:szCs w:val="22"/>
        </w:rPr>
        <w:t>.</w:t>
      </w:r>
      <w:r w:rsidR="00E442F3" w:rsidRPr="002D5249">
        <w:rPr>
          <w:rFonts w:ascii="Aptos" w:hAnsi="Aptos"/>
          <w:sz w:val="22"/>
          <w:szCs w:val="22"/>
        </w:rPr>
        <w:t xml:space="preserve"> </w:t>
      </w:r>
      <w:r w:rsidR="00E442F3" w:rsidRPr="002D5249">
        <w:rPr>
          <w:rFonts w:ascii="Aptos" w:hAnsi="Aptos"/>
          <w:b/>
          <w:sz w:val="22"/>
          <w:szCs w:val="22"/>
        </w:rPr>
        <w:t>This is a short-term temporary position that runs 24 hours per day with 1 day off per week and is contingent upon federal grant funding</w:t>
      </w:r>
      <w:r w:rsidR="282C95D6" w:rsidRPr="002D5249">
        <w:rPr>
          <w:rFonts w:ascii="Aptos" w:hAnsi="Aptos"/>
          <w:b/>
          <w:sz w:val="22"/>
          <w:szCs w:val="22"/>
        </w:rPr>
        <w:t xml:space="preserve">. </w:t>
      </w:r>
      <w:r w:rsidRPr="002D5249">
        <w:rPr>
          <w:rFonts w:ascii="Aptos" w:hAnsi="Aptos"/>
          <w:sz w:val="22"/>
          <w:szCs w:val="22"/>
        </w:rPr>
        <w:t>Total salary: $4,</w:t>
      </w:r>
      <w:r w:rsidR="006E071D" w:rsidRPr="002D5249">
        <w:rPr>
          <w:rFonts w:ascii="Aptos" w:hAnsi="Aptos"/>
          <w:sz w:val="22"/>
          <w:szCs w:val="22"/>
        </w:rPr>
        <w:t>100 - $4,400 depending upon experience</w:t>
      </w:r>
      <w:r w:rsidR="001B6CD2" w:rsidRPr="002D5249">
        <w:rPr>
          <w:rFonts w:ascii="Aptos" w:hAnsi="Aptos"/>
          <w:sz w:val="22"/>
          <w:szCs w:val="22"/>
        </w:rPr>
        <w:t>. HOUSING AND MEALS DURING THESE DATES ARE FREE TO EMPLOYEES.</w:t>
      </w:r>
    </w:p>
    <w:p w14:paraId="3E375C6F" w14:textId="6CE1ED7B" w:rsidR="00BF6126" w:rsidRPr="002D5249" w:rsidRDefault="00BF6126" w:rsidP="00731F6F">
      <w:pPr>
        <w:rPr>
          <w:rFonts w:ascii="Aptos" w:hAnsi="Aptos"/>
          <w:sz w:val="22"/>
          <w:szCs w:val="22"/>
        </w:rPr>
      </w:pPr>
    </w:p>
    <w:p w14:paraId="5FD90C16" w14:textId="38C22E70" w:rsidR="00F3361E" w:rsidRPr="002D5249" w:rsidRDefault="002938CC" w:rsidP="00F3361E">
      <w:pPr>
        <w:rPr>
          <w:rFonts w:ascii="Aptos" w:hAnsi="Aptos"/>
          <w:b/>
          <w:sz w:val="22"/>
          <w:szCs w:val="22"/>
        </w:rPr>
      </w:pPr>
      <w:r w:rsidRPr="002D524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B4FCE9" wp14:editId="36026EAB">
            <wp:simplePos x="0" y="0"/>
            <wp:positionH relativeFrom="margin">
              <wp:align>right</wp:align>
            </wp:positionH>
            <wp:positionV relativeFrom="page">
              <wp:posOffset>4897755</wp:posOffset>
            </wp:positionV>
            <wp:extent cx="1463040" cy="1463040"/>
            <wp:effectExtent l="0" t="0" r="3810" b="381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495364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364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1E" w:rsidRPr="002D5249">
        <w:rPr>
          <w:rFonts w:ascii="Aptos" w:hAnsi="Aptos"/>
          <w:b/>
          <w:sz w:val="22"/>
          <w:szCs w:val="22"/>
          <w:u w:val="single"/>
        </w:rPr>
        <w:t>APPLICATION PROCEDURE &amp; DEADLINE</w:t>
      </w:r>
      <w:r w:rsidR="00F3361E" w:rsidRPr="002D5249">
        <w:rPr>
          <w:rFonts w:ascii="Aptos" w:hAnsi="Aptos"/>
          <w:b/>
          <w:sz w:val="22"/>
          <w:szCs w:val="22"/>
        </w:rPr>
        <w:t xml:space="preserve">: </w:t>
      </w:r>
      <w:r w:rsidR="00F3361E" w:rsidRPr="002D5249">
        <w:rPr>
          <w:rFonts w:ascii="Aptos" w:hAnsi="Aptos"/>
          <w:sz w:val="22"/>
          <w:szCs w:val="22"/>
        </w:rPr>
        <w:t xml:space="preserve">Complete online application by scanning the QR code or using this form, </w:t>
      </w:r>
      <w:hyperlink r:id="rId12" w:history="1">
        <w:r w:rsidRPr="002D5249">
          <w:rPr>
            <w:rStyle w:val="Hyperlink"/>
            <w:sz w:val="22"/>
            <w:szCs w:val="22"/>
          </w:rPr>
          <w:t>https://forms.office.com/r/YFdsj9EUEC</w:t>
        </w:r>
      </w:hyperlink>
      <w:r w:rsidRPr="002D5249">
        <w:rPr>
          <w:rFonts w:ascii="Aptos" w:hAnsi="Aptos"/>
          <w:sz w:val="22"/>
          <w:szCs w:val="22"/>
        </w:rPr>
        <w:t>.</w:t>
      </w:r>
      <w:r w:rsidR="00F3361E" w:rsidRPr="002D5249">
        <w:rPr>
          <w:rFonts w:ascii="Aptos" w:hAnsi="Aptos"/>
          <w:sz w:val="22"/>
          <w:szCs w:val="22"/>
        </w:rPr>
        <w:t xml:space="preserve"> </w:t>
      </w:r>
      <w:r w:rsidR="00F3361E" w:rsidRPr="002D5249">
        <w:rPr>
          <w:rFonts w:ascii="Aptos" w:hAnsi="Aptos"/>
          <w:b/>
          <w:sz w:val="22"/>
          <w:szCs w:val="22"/>
        </w:rPr>
        <w:t xml:space="preserve">Completed application materials must be received no later than February </w:t>
      </w:r>
      <w:r w:rsidR="007A428E" w:rsidRPr="002D5249">
        <w:rPr>
          <w:rFonts w:ascii="Aptos" w:hAnsi="Aptos"/>
          <w:b/>
          <w:sz w:val="22"/>
          <w:szCs w:val="22"/>
        </w:rPr>
        <w:t>17</w:t>
      </w:r>
      <w:r w:rsidR="00072564" w:rsidRPr="002D5249">
        <w:rPr>
          <w:rFonts w:ascii="Aptos" w:hAnsi="Aptos"/>
          <w:b/>
          <w:sz w:val="22"/>
          <w:szCs w:val="22"/>
        </w:rPr>
        <w:t>,</w:t>
      </w:r>
      <w:r w:rsidR="00F3361E" w:rsidRPr="002D5249">
        <w:rPr>
          <w:rFonts w:ascii="Aptos" w:hAnsi="Aptos"/>
          <w:b/>
          <w:sz w:val="22"/>
          <w:szCs w:val="22"/>
        </w:rPr>
        <w:t xml:space="preserve"> 202</w:t>
      </w:r>
      <w:r w:rsidR="007A428E" w:rsidRPr="002D5249">
        <w:rPr>
          <w:rFonts w:ascii="Aptos" w:hAnsi="Aptos"/>
          <w:b/>
          <w:sz w:val="22"/>
          <w:szCs w:val="22"/>
        </w:rPr>
        <w:t>5</w:t>
      </w:r>
      <w:r w:rsidR="00F3361E" w:rsidRPr="002D5249">
        <w:rPr>
          <w:rFonts w:ascii="Aptos" w:hAnsi="Aptos"/>
          <w:b/>
          <w:sz w:val="22"/>
          <w:szCs w:val="22"/>
        </w:rPr>
        <w:t>.</w:t>
      </w:r>
    </w:p>
    <w:p w14:paraId="2A40BE45" w14:textId="7C2529D1" w:rsidR="002938CC" w:rsidRPr="008859D7" w:rsidRDefault="002938CC" w:rsidP="00F3361E">
      <w:pPr>
        <w:rPr>
          <w:rFonts w:ascii="Aptos" w:hAnsi="Aptos"/>
          <w:sz w:val="22"/>
          <w:szCs w:val="22"/>
        </w:rPr>
      </w:pPr>
    </w:p>
    <w:p w14:paraId="6F724621" w14:textId="77777777" w:rsidR="00731F6F" w:rsidRPr="008859D7" w:rsidRDefault="00731F6F">
      <w:pPr>
        <w:rPr>
          <w:rFonts w:ascii="Aptos" w:hAnsi="Aptos"/>
          <w:sz w:val="22"/>
          <w:szCs w:val="22"/>
        </w:rPr>
      </w:pPr>
    </w:p>
    <w:sectPr w:rsidR="00731F6F" w:rsidRPr="008859D7" w:rsidSect="00731F6F">
      <w:headerReference w:type="default" r:id="rId13"/>
      <w:pgSz w:w="12240" w:h="15840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6B57C" w14:textId="77777777" w:rsidR="00461074" w:rsidRDefault="00461074" w:rsidP="00C7141C">
      <w:r>
        <w:separator/>
      </w:r>
    </w:p>
  </w:endnote>
  <w:endnote w:type="continuationSeparator" w:id="0">
    <w:p w14:paraId="1F52A8D3" w14:textId="77777777" w:rsidR="00461074" w:rsidRDefault="00461074" w:rsidP="00C7141C">
      <w:r>
        <w:continuationSeparator/>
      </w:r>
    </w:p>
  </w:endnote>
  <w:endnote w:type="continuationNotice" w:id="1">
    <w:p w14:paraId="0608C15C" w14:textId="77777777" w:rsidR="00461074" w:rsidRDefault="00461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EF22" w14:textId="77777777" w:rsidR="00461074" w:rsidRDefault="00461074" w:rsidP="00C7141C">
      <w:r>
        <w:separator/>
      </w:r>
    </w:p>
  </w:footnote>
  <w:footnote w:type="continuationSeparator" w:id="0">
    <w:p w14:paraId="0B27E1F6" w14:textId="77777777" w:rsidR="00461074" w:rsidRDefault="00461074" w:rsidP="00C7141C">
      <w:r>
        <w:continuationSeparator/>
      </w:r>
    </w:p>
  </w:footnote>
  <w:footnote w:type="continuationNotice" w:id="1">
    <w:p w14:paraId="6A3D462A" w14:textId="77777777" w:rsidR="00461074" w:rsidRDefault="00461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AD0" w14:textId="77777777" w:rsidR="00C7141C" w:rsidRDefault="002F408C" w:rsidP="00B53D07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187AD5" wp14:editId="760C68B6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816348" cy="16855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versity and College Access Upward Bound Program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348" cy="1685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j9UwiWILFtrf0" int2:id="VBdt1c6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261"/>
    <w:multiLevelType w:val="hybridMultilevel"/>
    <w:tmpl w:val="6A409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88A"/>
    <w:multiLevelType w:val="hybridMultilevel"/>
    <w:tmpl w:val="3E7E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26B"/>
    <w:multiLevelType w:val="hybridMultilevel"/>
    <w:tmpl w:val="22DA860C"/>
    <w:lvl w:ilvl="0" w:tplc="CECAA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A4606"/>
    <w:multiLevelType w:val="hybridMultilevel"/>
    <w:tmpl w:val="A730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5664"/>
    <w:multiLevelType w:val="hybridMultilevel"/>
    <w:tmpl w:val="E3F6E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65B1"/>
    <w:multiLevelType w:val="hybridMultilevel"/>
    <w:tmpl w:val="E5521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2A4C"/>
    <w:multiLevelType w:val="hybridMultilevel"/>
    <w:tmpl w:val="A124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88039">
    <w:abstractNumId w:val="2"/>
  </w:num>
  <w:num w:numId="2" w16cid:durableId="1585144948">
    <w:abstractNumId w:val="1"/>
  </w:num>
  <w:num w:numId="3" w16cid:durableId="794450336">
    <w:abstractNumId w:val="0"/>
  </w:num>
  <w:num w:numId="4" w16cid:durableId="322441783">
    <w:abstractNumId w:val="5"/>
  </w:num>
  <w:num w:numId="5" w16cid:durableId="117073033">
    <w:abstractNumId w:val="4"/>
  </w:num>
  <w:num w:numId="6" w16cid:durableId="235828322">
    <w:abstractNumId w:val="3"/>
  </w:num>
  <w:num w:numId="7" w16cid:durableId="169496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07"/>
    <w:rsid w:val="00011FE4"/>
    <w:rsid w:val="00024443"/>
    <w:rsid w:val="000316C8"/>
    <w:rsid w:val="000451DF"/>
    <w:rsid w:val="00072564"/>
    <w:rsid w:val="000B140F"/>
    <w:rsid w:val="000B31D4"/>
    <w:rsid w:val="000C7D47"/>
    <w:rsid w:val="000D48B2"/>
    <w:rsid w:val="000E20A5"/>
    <w:rsid w:val="00172756"/>
    <w:rsid w:val="00195D68"/>
    <w:rsid w:val="001A7487"/>
    <w:rsid w:val="001B6CD2"/>
    <w:rsid w:val="001F616C"/>
    <w:rsid w:val="002428BE"/>
    <w:rsid w:val="00273B8C"/>
    <w:rsid w:val="002938CC"/>
    <w:rsid w:val="0029655C"/>
    <w:rsid w:val="002D5249"/>
    <w:rsid w:val="002F408C"/>
    <w:rsid w:val="00307EE2"/>
    <w:rsid w:val="003203CC"/>
    <w:rsid w:val="00332E8B"/>
    <w:rsid w:val="00347B8B"/>
    <w:rsid w:val="003553C4"/>
    <w:rsid w:val="00355668"/>
    <w:rsid w:val="00392FC3"/>
    <w:rsid w:val="003A5F75"/>
    <w:rsid w:val="003B006B"/>
    <w:rsid w:val="003D7557"/>
    <w:rsid w:val="003D7F81"/>
    <w:rsid w:val="003E10F0"/>
    <w:rsid w:val="003F2BE0"/>
    <w:rsid w:val="0044333C"/>
    <w:rsid w:val="00461074"/>
    <w:rsid w:val="004661B2"/>
    <w:rsid w:val="004755EE"/>
    <w:rsid w:val="004C4468"/>
    <w:rsid w:val="004C6BD4"/>
    <w:rsid w:val="00540CCF"/>
    <w:rsid w:val="0055127F"/>
    <w:rsid w:val="00570213"/>
    <w:rsid w:val="00570DBA"/>
    <w:rsid w:val="0057304F"/>
    <w:rsid w:val="005A553B"/>
    <w:rsid w:val="005E119C"/>
    <w:rsid w:val="005E2C38"/>
    <w:rsid w:val="005E4AB7"/>
    <w:rsid w:val="00604E0B"/>
    <w:rsid w:val="00627EFC"/>
    <w:rsid w:val="00637E33"/>
    <w:rsid w:val="00660225"/>
    <w:rsid w:val="00682753"/>
    <w:rsid w:val="006830F7"/>
    <w:rsid w:val="006833B0"/>
    <w:rsid w:val="006921A8"/>
    <w:rsid w:val="006B2D6A"/>
    <w:rsid w:val="006B41A5"/>
    <w:rsid w:val="006D4CC3"/>
    <w:rsid w:val="006E071D"/>
    <w:rsid w:val="006E1B8B"/>
    <w:rsid w:val="006E317C"/>
    <w:rsid w:val="00710332"/>
    <w:rsid w:val="007122FA"/>
    <w:rsid w:val="00731F6F"/>
    <w:rsid w:val="00747098"/>
    <w:rsid w:val="00747310"/>
    <w:rsid w:val="007907BB"/>
    <w:rsid w:val="007958FA"/>
    <w:rsid w:val="007A428E"/>
    <w:rsid w:val="007C10C0"/>
    <w:rsid w:val="007C1B78"/>
    <w:rsid w:val="007C55B5"/>
    <w:rsid w:val="007D3F33"/>
    <w:rsid w:val="007D44CE"/>
    <w:rsid w:val="007F4465"/>
    <w:rsid w:val="00877BC3"/>
    <w:rsid w:val="00880ECE"/>
    <w:rsid w:val="00883A47"/>
    <w:rsid w:val="008859D7"/>
    <w:rsid w:val="008E1D59"/>
    <w:rsid w:val="0092622D"/>
    <w:rsid w:val="009C3B60"/>
    <w:rsid w:val="00A200BB"/>
    <w:rsid w:val="00A2018C"/>
    <w:rsid w:val="00A334B2"/>
    <w:rsid w:val="00A40606"/>
    <w:rsid w:val="00A57744"/>
    <w:rsid w:val="00AD09FE"/>
    <w:rsid w:val="00AE3EDC"/>
    <w:rsid w:val="00B32A82"/>
    <w:rsid w:val="00B342AB"/>
    <w:rsid w:val="00B53D07"/>
    <w:rsid w:val="00B63AFB"/>
    <w:rsid w:val="00B66FF9"/>
    <w:rsid w:val="00BA6DE3"/>
    <w:rsid w:val="00BB4968"/>
    <w:rsid w:val="00BD2449"/>
    <w:rsid w:val="00BE6A2B"/>
    <w:rsid w:val="00BF0DC8"/>
    <w:rsid w:val="00BF6126"/>
    <w:rsid w:val="00C02DA3"/>
    <w:rsid w:val="00C0432D"/>
    <w:rsid w:val="00C1426C"/>
    <w:rsid w:val="00C15554"/>
    <w:rsid w:val="00C55CF8"/>
    <w:rsid w:val="00C7141C"/>
    <w:rsid w:val="00C833E1"/>
    <w:rsid w:val="00C9073E"/>
    <w:rsid w:val="00C94334"/>
    <w:rsid w:val="00CB7A0D"/>
    <w:rsid w:val="00CC31E3"/>
    <w:rsid w:val="00CC7E18"/>
    <w:rsid w:val="00D11C60"/>
    <w:rsid w:val="00D24817"/>
    <w:rsid w:val="00D33C46"/>
    <w:rsid w:val="00D419AE"/>
    <w:rsid w:val="00D45867"/>
    <w:rsid w:val="00D65AC7"/>
    <w:rsid w:val="00D75F1E"/>
    <w:rsid w:val="00D87C82"/>
    <w:rsid w:val="00DB35A6"/>
    <w:rsid w:val="00DB6557"/>
    <w:rsid w:val="00DE7116"/>
    <w:rsid w:val="00E13F6F"/>
    <w:rsid w:val="00E14510"/>
    <w:rsid w:val="00E34A1D"/>
    <w:rsid w:val="00E378D3"/>
    <w:rsid w:val="00E442F3"/>
    <w:rsid w:val="00E50478"/>
    <w:rsid w:val="00E5545E"/>
    <w:rsid w:val="00E751FA"/>
    <w:rsid w:val="00F03470"/>
    <w:rsid w:val="00F22848"/>
    <w:rsid w:val="00F23705"/>
    <w:rsid w:val="00F2774F"/>
    <w:rsid w:val="00F3361E"/>
    <w:rsid w:val="00F37373"/>
    <w:rsid w:val="00F41F1C"/>
    <w:rsid w:val="00F829E9"/>
    <w:rsid w:val="00F95425"/>
    <w:rsid w:val="00FB1649"/>
    <w:rsid w:val="00FB7A18"/>
    <w:rsid w:val="00FE5D7B"/>
    <w:rsid w:val="00FF41E4"/>
    <w:rsid w:val="02F0B2DF"/>
    <w:rsid w:val="065995B1"/>
    <w:rsid w:val="095E5F56"/>
    <w:rsid w:val="0A24A197"/>
    <w:rsid w:val="0B0DCE74"/>
    <w:rsid w:val="0B4124EA"/>
    <w:rsid w:val="12144C18"/>
    <w:rsid w:val="125163AB"/>
    <w:rsid w:val="13AA6F4D"/>
    <w:rsid w:val="13FE5825"/>
    <w:rsid w:val="14CA70AD"/>
    <w:rsid w:val="14FCA20E"/>
    <w:rsid w:val="18B67A89"/>
    <w:rsid w:val="1A9E9BD5"/>
    <w:rsid w:val="1CFB069B"/>
    <w:rsid w:val="1E074F79"/>
    <w:rsid w:val="2176D804"/>
    <w:rsid w:val="21CE77BE"/>
    <w:rsid w:val="21F45938"/>
    <w:rsid w:val="228F2B8F"/>
    <w:rsid w:val="2549E07F"/>
    <w:rsid w:val="27DFD071"/>
    <w:rsid w:val="282C95D6"/>
    <w:rsid w:val="28B471D2"/>
    <w:rsid w:val="2ADB891E"/>
    <w:rsid w:val="2B8A7AF5"/>
    <w:rsid w:val="2C7735F3"/>
    <w:rsid w:val="34548B67"/>
    <w:rsid w:val="34B91F57"/>
    <w:rsid w:val="34BA1A4D"/>
    <w:rsid w:val="3FEF0770"/>
    <w:rsid w:val="4074B287"/>
    <w:rsid w:val="44134178"/>
    <w:rsid w:val="44D6E14C"/>
    <w:rsid w:val="4613190D"/>
    <w:rsid w:val="51B1373A"/>
    <w:rsid w:val="5351247D"/>
    <w:rsid w:val="53A08CF6"/>
    <w:rsid w:val="57B25201"/>
    <w:rsid w:val="5870000E"/>
    <w:rsid w:val="5A77ABCE"/>
    <w:rsid w:val="5AF1FB0A"/>
    <w:rsid w:val="5B73415C"/>
    <w:rsid w:val="5D1A6DCD"/>
    <w:rsid w:val="60CA160F"/>
    <w:rsid w:val="622B5475"/>
    <w:rsid w:val="6713ADF2"/>
    <w:rsid w:val="67441F40"/>
    <w:rsid w:val="68EB6BDF"/>
    <w:rsid w:val="6BE91C8D"/>
    <w:rsid w:val="6EA947AD"/>
    <w:rsid w:val="73C49117"/>
    <w:rsid w:val="7407B9C7"/>
    <w:rsid w:val="740B3896"/>
    <w:rsid w:val="7A650167"/>
    <w:rsid w:val="7AF2580D"/>
    <w:rsid w:val="7CA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187ACA"/>
  <w14:defaultImageDpi w14:val="330"/>
  <w15:chartTrackingRefBased/>
  <w15:docId w15:val="{54F31E5D-2528-40C5-81AF-42836003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1C"/>
  </w:style>
  <w:style w:type="paragraph" w:styleId="Footer">
    <w:name w:val="footer"/>
    <w:basedOn w:val="Normal"/>
    <w:link w:val="FooterChar"/>
    <w:uiPriority w:val="99"/>
    <w:unhideWhenUsed/>
    <w:rsid w:val="00C71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1C"/>
  </w:style>
  <w:style w:type="paragraph" w:styleId="BalloonText">
    <w:name w:val="Balloon Text"/>
    <w:basedOn w:val="Normal"/>
    <w:link w:val="BalloonTextChar"/>
    <w:uiPriority w:val="99"/>
    <w:semiHidden/>
    <w:unhideWhenUsed/>
    <w:rsid w:val="00C714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41C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4C44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F6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1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YFdsj9EUEC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D0BF0CC1D12468F1F8C139BB87485" ma:contentTypeVersion="22" ma:contentTypeDescription="Create a new document." ma:contentTypeScope="" ma:versionID="26a38946906539becd07e1f67f2d6c7e">
  <xsd:schema xmlns:xsd="http://www.w3.org/2001/XMLSchema" xmlns:xs="http://www.w3.org/2001/XMLSchema" xmlns:p="http://schemas.microsoft.com/office/2006/metadata/properties" xmlns:ns1="http://schemas.microsoft.com/sharepoint/v3" xmlns:ns2="dd2606d3-6f95-4a45-a40f-855d440d4404" xmlns:ns3="29416772-81dc-4780-8846-f0b0fc50f046" targetNamespace="http://schemas.microsoft.com/office/2006/metadata/properties" ma:root="true" ma:fieldsID="9b354484a204e62187e2c960e52c4cda" ns1:_="" ns2:_="" ns3:_="">
    <xsd:import namespace="http://schemas.microsoft.com/sharepoint/v3"/>
    <xsd:import namespace="dd2606d3-6f95-4a45-a40f-855d440d4404"/>
    <xsd:import namespace="29416772-81dc-4780-8846-f0b0fc50f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06d3-6f95-4a45-a40f-855d440d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6772-81dc-4780-8846-f0b0fc50f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9fd00-3b4a-4373-8215-1044dd127c1e}" ma:internalName="TaxCatchAll" ma:showField="CatchAllData" ma:web="29416772-81dc-4780-8846-f0b0fc50f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416772-81dc-4780-8846-f0b0fc50f046" xsi:nil="true"/>
    <lcf76f155ced4ddcb4097134ff3c332f xmlns="dd2606d3-6f95-4a45-a40f-855d440d44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36793-CE86-4A27-AF84-DA6D29E8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606d3-6f95-4a45-a40f-855d440d4404"/>
    <ds:schemaRef ds:uri="29416772-81dc-4780-8846-f0b0fc50f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EB926-14CF-4809-86F0-90043DA533A3}">
  <ds:schemaRefs>
    <ds:schemaRef ds:uri="http://purl.org/dc/dcmitype/"/>
    <ds:schemaRef ds:uri="http://schemas.microsoft.com/sharepoint/v3"/>
    <ds:schemaRef ds:uri="dd2606d3-6f95-4a45-a40f-855d440d440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9416772-81dc-4780-8846-f0b0fc50f04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FF238E-80D1-443E-88CF-04DEC1527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6CC5F-3846-468C-827A-8E1628731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Company>University of Wisconsin - Stevens Point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Stedl, Kathy</dc:creator>
  <cp:keywords/>
  <dc:description/>
  <cp:lastModifiedBy>Young, Judy</cp:lastModifiedBy>
  <cp:revision>99</cp:revision>
  <dcterms:created xsi:type="dcterms:W3CDTF">2019-12-05T14:33:00Z</dcterms:created>
  <dcterms:modified xsi:type="dcterms:W3CDTF">2025-01-07T21:15:00Z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0x01010092DD0BF0CC1D12468F1F8C139BB87485</vt:lpwstr>
  </property>
  <property fmtid="{D5CDD505-2E9C-101B-9397-08002B2CF9AE}" pid="3" name="MediaServiceImageTags">
    <vt:lpwstr/>
  </property>
</Properties>
</file>